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5923" w14:textId="77777777" w:rsidR="00A46B38" w:rsidRPr="00EC300B" w:rsidRDefault="00EC300B">
      <w:pPr>
        <w:rPr>
          <w:rFonts w:ascii="Segoe UI" w:hAnsi="Segoe UI" w:cs="Segoe UI"/>
          <w:sz w:val="36"/>
        </w:rPr>
      </w:pPr>
      <w:r w:rsidRPr="00EC300B">
        <w:rPr>
          <w:rFonts w:ascii="Segoe UI" w:hAnsi="Segoe UI" w:cs="Segoe UI"/>
          <w:sz w:val="36"/>
        </w:rPr>
        <w:t>How to take Debug level logs for HySecure Client</w:t>
      </w:r>
    </w:p>
    <w:p w14:paraId="35B37EF0" w14:textId="77777777" w:rsidR="00EC300B" w:rsidRDefault="00EC300B">
      <w:pPr>
        <w:rPr>
          <w:rFonts w:ascii="Segoe UI" w:hAnsi="Segoe UI" w:cs="Segoe UI"/>
          <w:sz w:val="20"/>
        </w:rPr>
      </w:pPr>
    </w:p>
    <w:p w14:paraId="42199454" w14:textId="77777777" w:rsidR="00EC300B" w:rsidRPr="00EC300B" w:rsidRDefault="00EC300B" w:rsidP="00EC300B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EC300B">
        <w:rPr>
          <w:rFonts w:ascii="Segoe UI" w:eastAsia="Times New Roman" w:hAnsi="Segoe UI" w:cs="Segoe UI"/>
          <w:color w:val="183247"/>
          <w:lang w:eastAsia="en-IN"/>
        </w:rPr>
        <w:t>Go to Registry Editor in user's machine.</w:t>
      </w:r>
    </w:p>
    <w:p w14:paraId="6A5C3DDE" w14:textId="77777777" w:rsidR="00EC300B" w:rsidRPr="00EC300B" w:rsidRDefault="00EC300B" w:rsidP="00EC300B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EC300B">
        <w:rPr>
          <w:rFonts w:ascii="Segoe UI" w:eastAsia="Times New Roman" w:hAnsi="Segoe UI" w:cs="Segoe UI"/>
          <w:color w:val="183247"/>
          <w:lang w:eastAsia="en-IN"/>
        </w:rPr>
        <w:t>Open RUN(</w:t>
      </w:r>
      <w:proofErr w:type="spellStart"/>
      <w:r w:rsidRPr="00EC300B">
        <w:rPr>
          <w:rFonts w:ascii="Segoe UI" w:eastAsia="Times New Roman" w:hAnsi="Segoe UI" w:cs="Segoe UI"/>
          <w:color w:val="183247"/>
          <w:lang w:eastAsia="en-IN"/>
        </w:rPr>
        <w:t>Win+R</w:t>
      </w:r>
      <w:proofErr w:type="spellEnd"/>
      <w:r w:rsidRPr="00EC300B">
        <w:rPr>
          <w:rFonts w:ascii="Segoe UI" w:eastAsia="Times New Roman" w:hAnsi="Segoe UI" w:cs="Segoe UI"/>
          <w:color w:val="183247"/>
          <w:lang w:eastAsia="en-IN"/>
        </w:rPr>
        <w:t>).</w:t>
      </w:r>
    </w:p>
    <w:p w14:paraId="6FBE684E" w14:textId="77777777" w:rsidR="00EC300B" w:rsidRPr="00EC300B" w:rsidRDefault="00EC300B" w:rsidP="00EC300B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EC300B">
        <w:rPr>
          <w:rFonts w:ascii="Segoe UI" w:hAnsi="Segoe UI" w:cs="Segoe UI"/>
        </w:rPr>
        <w:t>Type “regedit” and enter.</w:t>
      </w:r>
    </w:p>
    <w:p w14:paraId="76B45F6F" w14:textId="77777777" w:rsidR="00EC300B" w:rsidRPr="00EC300B" w:rsidRDefault="00EC300B" w:rsidP="00EC300B">
      <w:pPr>
        <w:pStyle w:val="ListParagraph"/>
        <w:ind w:left="1440"/>
        <w:rPr>
          <w:rFonts w:ascii="Segoe UI" w:hAnsi="Segoe UI" w:cs="Segoe UI"/>
        </w:rPr>
      </w:pPr>
    </w:p>
    <w:p w14:paraId="00BE2322" w14:textId="77777777" w:rsidR="00EC300B" w:rsidRPr="00EC300B" w:rsidRDefault="00EC300B" w:rsidP="00EC30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lang w:eastAsia="en-IN"/>
        </w:rPr>
      </w:pPr>
      <w:r w:rsidRPr="00EC300B">
        <w:rPr>
          <w:rFonts w:ascii="Segoe UI" w:eastAsia="Times New Roman" w:hAnsi="Segoe UI" w:cs="Segoe UI"/>
          <w:color w:val="183247"/>
          <w:lang w:eastAsia="en-IN"/>
        </w:rPr>
        <w:t>Go to below location and change log level to 7.</w:t>
      </w:r>
    </w:p>
    <w:p w14:paraId="195681EE" w14:textId="77777777" w:rsidR="00EC300B" w:rsidRPr="00EC300B" w:rsidRDefault="00EC300B" w:rsidP="00EC30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lang w:eastAsia="en-IN"/>
        </w:rPr>
      </w:pPr>
      <w:r w:rsidRPr="00EC300B">
        <w:rPr>
          <w:rFonts w:ascii="Segoe UI" w:eastAsia="Times New Roman" w:hAnsi="Segoe UI" w:cs="Segoe UI"/>
          <w:color w:val="183247"/>
          <w:lang w:eastAsia="en-IN"/>
        </w:rPr>
        <w:t>Go to this location</w:t>
      </w:r>
      <w:r w:rsidRPr="00EC300B">
        <w:rPr>
          <w:rFonts w:ascii="Segoe UI" w:eastAsia="Times New Roman" w:hAnsi="Segoe UI" w:cs="Segoe UI"/>
          <w:i/>
          <w:color w:val="183247"/>
          <w:lang w:eastAsia="en-IN"/>
        </w:rPr>
        <w:t xml:space="preserve"> HKEY_LOCAL_MACHINE &gt; SOFTWARE &gt; Accops &gt; </w:t>
      </w:r>
      <w:proofErr w:type="spellStart"/>
      <w:r w:rsidRPr="00EC300B">
        <w:rPr>
          <w:rFonts w:ascii="Segoe UI" w:eastAsia="Times New Roman" w:hAnsi="Segoe UI" w:cs="Segoe UI"/>
          <w:i/>
          <w:color w:val="183247"/>
          <w:lang w:eastAsia="en-IN"/>
        </w:rPr>
        <w:t>HySecureClient</w:t>
      </w:r>
      <w:proofErr w:type="spellEnd"/>
    </w:p>
    <w:p w14:paraId="26C3523E" w14:textId="77777777" w:rsidR="00EC300B" w:rsidRDefault="00EC300B" w:rsidP="00EC300B">
      <w:pPr>
        <w:pStyle w:val="ListParagraph"/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183247"/>
          <w:lang w:eastAsia="en-IN"/>
        </w:rPr>
      </w:pPr>
      <w:r w:rsidRPr="00EC300B">
        <w:rPr>
          <w:rFonts w:ascii="Segoe UI" w:hAnsi="Segoe UI" w:cs="Segoe UI"/>
          <w:noProof/>
          <w:lang w:eastAsia="en-IN"/>
        </w:rPr>
        <w:drawing>
          <wp:inline distT="0" distB="0" distL="0" distR="0" wp14:anchorId="0A373FF8" wp14:editId="049DBC9A">
            <wp:extent cx="5655310" cy="1560129"/>
            <wp:effectExtent l="0" t="0" r="2540" b="2540"/>
            <wp:docPr id="3" name="Picture 3" descr="https://attachment.freshdesk.com/inline/attachment?token=eyJ0eXAiOiJKV1QiLCJhbGciOiJIUzI1NiJ9.eyJpZCI6MTIwNzMyOTE3MDQsImRvbWFpbiI6ImFjY29wcy5mcmVzaGRlc2suY29tIiwiYWNjb3VudF9pZCI6MTM1ODM2fQ.MsWz--1EgYTvwOItdWjmOuc9YVIFOCfkY-esiFAev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tachment.freshdesk.com/inline/attachment?token=eyJ0eXAiOiJKV1QiLCJhbGciOiJIUzI1NiJ9.eyJpZCI6MTIwNzMyOTE3MDQsImRvbWFpbiI6ImFjY29wcy5mcmVzaGRlc2suY29tIiwiYWNjb3VudF9pZCI6MTM1ODM2fQ.MsWz--1EgYTvwOItdWjmOuc9YVIFOCfkY-esiFAevR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82" cy="156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6DE24" w14:textId="77777777" w:rsidR="00EC300B" w:rsidRPr="00EC300B" w:rsidRDefault="00EC300B" w:rsidP="00EC300B">
      <w:pPr>
        <w:pStyle w:val="ListParagraph"/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183247"/>
          <w:lang w:eastAsia="en-IN"/>
        </w:rPr>
      </w:pPr>
    </w:p>
    <w:p w14:paraId="09F4E376" w14:textId="77777777" w:rsidR="00EC300B" w:rsidRPr="00EC300B" w:rsidRDefault="00EC300B" w:rsidP="00EC30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color w:val="183247"/>
          <w:lang w:eastAsia="en-IN"/>
        </w:rPr>
      </w:pPr>
      <w:r w:rsidRPr="00EC300B">
        <w:rPr>
          <w:rFonts w:ascii="Segoe UI" w:eastAsia="Times New Roman" w:hAnsi="Segoe UI" w:cs="Segoe UI"/>
          <w:color w:val="183247"/>
          <w:lang w:eastAsia="en-IN"/>
        </w:rPr>
        <w:t>Double click on “</w:t>
      </w:r>
      <w:proofErr w:type="spellStart"/>
      <w:r w:rsidRPr="00EC300B">
        <w:rPr>
          <w:rFonts w:ascii="Segoe UI" w:eastAsia="Times New Roman" w:hAnsi="Segoe UI" w:cs="Segoe UI"/>
          <w:i/>
          <w:color w:val="183247"/>
          <w:lang w:eastAsia="en-IN"/>
        </w:rPr>
        <w:t>HySecureLogLevel</w:t>
      </w:r>
      <w:proofErr w:type="spellEnd"/>
      <w:r w:rsidRPr="00EC300B">
        <w:rPr>
          <w:rFonts w:ascii="Segoe UI" w:eastAsia="Times New Roman" w:hAnsi="Segoe UI" w:cs="Segoe UI"/>
          <w:color w:val="183247"/>
          <w:lang w:eastAsia="en-IN"/>
        </w:rPr>
        <w:t>”</w:t>
      </w:r>
    </w:p>
    <w:p w14:paraId="12C6CF91" w14:textId="77777777" w:rsidR="00EC300B" w:rsidRDefault="00EC300B" w:rsidP="00EC300B">
      <w:pPr>
        <w:pStyle w:val="ListParagraph"/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183247"/>
          <w:lang w:eastAsia="en-IN"/>
        </w:rPr>
      </w:pPr>
      <w:r w:rsidRPr="00EC300B">
        <w:rPr>
          <w:rFonts w:ascii="Segoe UI" w:hAnsi="Segoe UI" w:cs="Segoe UI"/>
          <w:noProof/>
        </w:rPr>
        <w:drawing>
          <wp:inline distT="0" distB="0" distL="0" distR="0" wp14:anchorId="32591991" wp14:editId="1F369D4E">
            <wp:extent cx="3819525" cy="242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5B784" w14:textId="77777777" w:rsidR="00EC300B" w:rsidRPr="00EC300B" w:rsidRDefault="00EC300B" w:rsidP="00EC300B">
      <w:pPr>
        <w:pStyle w:val="ListParagraph"/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183247"/>
          <w:lang w:eastAsia="en-IN"/>
        </w:rPr>
      </w:pPr>
    </w:p>
    <w:p w14:paraId="0C2E303D" w14:textId="77777777" w:rsidR="00EC300B" w:rsidRDefault="00EC300B" w:rsidP="00EC30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lang w:eastAsia="en-IN"/>
        </w:rPr>
      </w:pPr>
      <w:r w:rsidRPr="00EC300B">
        <w:rPr>
          <w:rFonts w:ascii="Segoe UI" w:eastAsia="Times New Roman" w:hAnsi="Segoe UI" w:cs="Segoe UI"/>
          <w:color w:val="183247"/>
          <w:lang w:eastAsia="en-IN"/>
        </w:rPr>
        <w:t>Replace “3” with “7”</w:t>
      </w:r>
    </w:p>
    <w:p w14:paraId="2C24ADB2" w14:textId="260B13A9" w:rsidR="002E1049" w:rsidRPr="00F279C9" w:rsidRDefault="002E1049" w:rsidP="00F279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lang w:eastAsia="en-IN"/>
        </w:rPr>
      </w:pPr>
      <w:r w:rsidRPr="002E1049">
        <w:rPr>
          <w:rFonts w:ascii="Segoe UI" w:eastAsia="Times New Roman" w:hAnsi="Segoe UI" w:cs="Segoe UI"/>
          <w:color w:val="183247"/>
          <w:lang w:eastAsia="en-IN"/>
        </w:rPr>
        <w:t>Then relaunch the client</w:t>
      </w:r>
      <w:r>
        <w:rPr>
          <w:rFonts w:ascii="Segoe UI" w:eastAsia="Times New Roman" w:hAnsi="Segoe UI" w:cs="Segoe UI"/>
          <w:color w:val="183247"/>
          <w:lang w:eastAsia="en-IN"/>
        </w:rPr>
        <w:t>,</w:t>
      </w:r>
      <w:r w:rsidRPr="002E1049">
        <w:rPr>
          <w:rFonts w:ascii="Segoe UI" w:eastAsia="Times New Roman" w:hAnsi="Segoe UI" w:cs="Segoe UI"/>
          <w:color w:val="183247"/>
          <w:lang w:eastAsia="en-IN"/>
        </w:rPr>
        <w:t xml:space="preserve"> </w:t>
      </w:r>
      <w:r>
        <w:rPr>
          <w:rFonts w:ascii="Segoe UI" w:eastAsia="Times New Roman" w:hAnsi="Segoe UI" w:cs="Segoe UI"/>
          <w:color w:val="183247"/>
          <w:lang w:eastAsia="en-IN"/>
        </w:rPr>
        <w:t>login and launch application.</w:t>
      </w:r>
    </w:p>
    <w:p w14:paraId="236C45FD" w14:textId="46A083DD" w:rsidR="002E1049" w:rsidRPr="00F279C9" w:rsidRDefault="002E1049" w:rsidP="00F279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lang w:eastAsia="en-IN"/>
        </w:rPr>
      </w:pPr>
      <w:r>
        <w:rPr>
          <w:rFonts w:ascii="Segoe UI" w:eastAsia="Times New Roman" w:hAnsi="Segoe UI" w:cs="Segoe UI"/>
          <w:color w:val="183247"/>
          <w:lang w:eastAsia="en-IN"/>
        </w:rPr>
        <w:t>Now, go to right side of “Task Manager” an</w:t>
      </w:r>
      <w:r w:rsidR="00487DBD">
        <w:rPr>
          <w:rFonts w:ascii="Segoe UI" w:eastAsia="Times New Roman" w:hAnsi="Segoe UI" w:cs="Segoe UI"/>
          <w:color w:val="183247"/>
          <w:lang w:eastAsia="en-IN"/>
        </w:rPr>
        <w:t>d</w:t>
      </w:r>
      <w:r>
        <w:rPr>
          <w:rFonts w:ascii="Segoe UI" w:eastAsia="Times New Roman" w:hAnsi="Segoe UI" w:cs="Segoe UI"/>
          <w:color w:val="183247"/>
          <w:lang w:eastAsia="en-IN"/>
        </w:rPr>
        <w:t xml:space="preserve"> click on </w:t>
      </w:r>
      <w:r w:rsidR="00487DBD">
        <w:rPr>
          <w:noProof/>
        </w:rPr>
        <w:drawing>
          <wp:inline distT="0" distB="0" distL="0" distR="0" wp14:anchorId="0D3D73B5" wp14:editId="098CAD57">
            <wp:extent cx="24765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1F483" w14:textId="346CE91D" w:rsidR="00487DBD" w:rsidRPr="00F279C9" w:rsidRDefault="00487DBD" w:rsidP="00F279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lang w:eastAsia="en-IN"/>
        </w:rPr>
      </w:pPr>
      <w:r>
        <w:rPr>
          <w:rFonts w:ascii="Segoe UI" w:eastAsia="Times New Roman" w:hAnsi="Segoe UI" w:cs="Segoe UI"/>
          <w:color w:val="183247"/>
          <w:lang w:eastAsia="en-IN"/>
        </w:rPr>
        <w:t>Right Click on HySecure icon and click on View Logs.</w:t>
      </w:r>
    </w:p>
    <w:p w14:paraId="79AB9C03" w14:textId="4E14FF2C" w:rsidR="00F279C9" w:rsidRPr="00F279C9" w:rsidRDefault="00487DBD" w:rsidP="00F279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lang w:eastAsia="en-IN"/>
        </w:rPr>
      </w:pPr>
      <w:r>
        <w:rPr>
          <w:rFonts w:ascii="Segoe UI" w:eastAsia="Times New Roman" w:hAnsi="Segoe UI" w:cs="Segoe UI"/>
          <w:color w:val="183247"/>
          <w:lang w:eastAsia="en-IN"/>
        </w:rPr>
        <w:t>“</w:t>
      </w:r>
      <w:proofErr w:type="spellStart"/>
      <w:r>
        <w:rPr>
          <w:rFonts w:ascii="Segoe UI" w:eastAsia="Times New Roman" w:hAnsi="Segoe UI" w:cs="Segoe UI"/>
          <w:color w:val="183247"/>
          <w:lang w:eastAsia="en-IN"/>
        </w:rPr>
        <w:t>uaclogs</w:t>
      </w:r>
      <w:proofErr w:type="spellEnd"/>
      <w:r>
        <w:rPr>
          <w:rFonts w:ascii="Segoe UI" w:eastAsia="Times New Roman" w:hAnsi="Segoe UI" w:cs="Segoe UI"/>
          <w:color w:val="183247"/>
          <w:lang w:eastAsia="en-IN"/>
        </w:rPr>
        <w:t>” will open. Collect them and share with us</w:t>
      </w:r>
    </w:p>
    <w:p w14:paraId="6A307512" w14:textId="79E6DF9F" w:rsidR="00F279C9" w:rsidRPr="00F279C9" w:rsidRDefault="00F279C9" w:rsidP="00F279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lang w:eastAsia="en-IN"/>
        </w:rPr>
      </w:pPr>
      <w:r>
        <w:rPr>
          <w:rFonts w:ascii="Segoe UI" w:eastAsia="Times New Roman" w:hAnsi="Segoe UI" w:cs="Segoe UI"/>
          <w:color w:val="183247"/>
          <w:lang w:eastAsia="en-IN"/>
        </w:rPr>
        <w:t>If you can’t find option for View Logs.</w:t>
      </w:r>
    </w:p>
    <w:p w14:paraId="7788C280" w14:textId="48E83418" w:rsidR="00F279C9" w:rsidRPr="00F279C9" w:rsidRDefault="00F279C9" w:rsidP="00F279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lang w:eastAsia="en-IN"/>
        </w:rPr>
      </w:pPr>
      <w:r>
        <w:rPr>
          <w:rFonts w:ascii="Segoe UI" w:eastAsia="Times New Roman" w:hAnsi="Segoe UI" w:cs="Segoe UI"/>
          <w:color w:val="183247"/>
          <w:lang w:eastAsia="en-IN"/>
        </w:rPr>
        <w:t>Please open RUN(</w:t>
      </w:r>
      <w:proofErr w:type="spellStart"/>
      <w:r>
        <w:rPr>
          <w:rFonts w:ascii="Segoe UI" w:eastAsia="Times New Roman" w:hAnsi="Segoe UI" w:cs="Segoe UI"/>
          <w:color w:val="183247"/>
          <w:lang w:eastAsia="en-IN"/>
        </w:rPr>
        <w:t>Win_R</w:t>
      </w:r>
      <w:proofErr w:type="spellEnd"/>
      <w:r>
        <w:rPr>
          <w:rFonts w:ascii="Segoe UI" w:eastAsia="Times New Roman" w:hAnsi="Segoe UI" w:cs="Segoe UI"/>
          <w:color w:val="183247"/>
          <w:lang w:eastAsia="en-IN"/>
        </w:rPr>
        <w:t>)</w:t>
      </w:r>
    </w:p>
    <w:p w14:paraId="4E9D57C9" w14:textId="7DB11271" w:rsidR="00F279C9" w:rsidRPr="00F279C9" w:rsidRDefault="00F279C9" w:rsidP="00F279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lang w:eastAsia="en-IN"/>
        </w:rPr>
      </w:pPr>
      <w:r>
        <w:rPr>
          <w:rFonts w:ascii="Segoe UI" w:eastAsia="Times New Roman" w:hAnsi="Segoe UI" w:cs="Segoe UI"/>
          <w:color w:val="183247"/>
          <w:lang w:eastAsia="en-IN"/>
        </w:rPr>
        <w:t>Type “%temp%”</w:t>
      </w:r>
    </w:p>
    <w:p w14:paraId="0B333944" w14:textId="111B4B59" w:rsidR="00F279C9" w:rsidRPr="00F279C9" w:rsidRDefault="00F279C9" w:rsidP="00F279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lang w:eastAsia="en-IN"/>
        </w:rPr>
      </w:pPr>
      <w:r>
        <w:rPr>
          <w:rFonts w:ascii="Segoe UI" w:eastAsia="Times New Roman" w:hAnsi="Segoe UI" w:cs="Segoe UI"/>
          <w:color w:val="183247"/>
          <w:lang w:eastAsia="en-IN"/>
        </w:rPr>
        <w:t>Search for “</w:t>
      </w:r>
      <w:proofErr w:type="spellStart"/>
      <w:proofErr w:type="gramStart"/>
      <w:r>
        <w:rPr>
          <w:rFonts w:ascii="Segoe UI" w:eastAsia="Times New Roman" w:hAnsi="Segoe UI" w:cs="Segoe UI"/>
          <w:color w:val="183247"/>
          <w:lang w:eastAsia="en-IN"/>
        </w:rPr>
        <w:t>uaclogs</w:t>
      </w:r>
      <w:proofErr w:type="spellEnd"/>
      <w:r>
        <w:rPr>
          <w:rFonts w:ascii="Segoe UI" w:eastAsia="Times New Roman" w:hAnsi="Segoe UI" w:cs="Segoe UI"/>
          <w:color w:val="183247"/>
          <w:lang w:eastAsia="en-IN"/>
        </w:rPr>
        <w:t>“</w:t>
      </w:r>
      <w:proofErr w:type="gramEnd"/>
    </w:p>
    <w:p w14:paraId="774AC9F8" w14:textId="01D4B40A" w:rsidR="00F279C9" w:rsidRDefault="00F279C9" w:rsidP="002E10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lang w:eastAsia="en-IN"/>
        </w:rPr>
      </w:pPr>
      <w:r>
        <w:rPr>
          <w:rFonts w:ascii="Segoe UI" w:eastAsia="Times New Roman" w:hAnsi="Segoe UI" w:cs="Segoe UI"/>
          <w:color w:val="183247"/>
          <w:lang w:eastAsia="en-IN"/>
        </w:rPr>
        <w:t>Collect them and share with us.</w:t>
      </w:r>
    </w:p>
    <w:p w14:paraId="510A10E7" w14:textId="1A16F22C" w:rsidR="00EC300B" w:rsidRPr="00100223" w:rsidRDefault="00100223" w:rsidP="0010022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83247"/>
          <w:lang w:eastAsia="en-IN"/>
        </w:rPr>
      </w:pPr>
      <w:r w:rsidRPr="00100223">
        <w:rPr>
          <w:rFonts w:ascii="Segoe UI" w:eastAsia="Times New Roman" w:hAnsi="Segoe UI" w:cs="Segoe UI"/>
          <w:b/>
          <w:bCs/>
          <w:color w:val="183247"/>
          <w:u w:val="single"/>
          <w:lang w:eastAsia="en-IN"/>
        </w:rPr>
        <w:t>NOTE:</w:t>
      </w:r>
      <w:r w:rsidRPr="00100223">
        <w:rPr>
          <w:rFonts w:ascii="Segoe UI" w:eastAsia="Times New Roman" w:hAnsi="Segoe UI" w:cs="Segoe UI"/>
          <w:b/>
          <w:bCs/>
          <w:color w:val="183247"/>
          <w:lang w:eastAsia="en-IN"/>
        </w:rPr>
        <w:t xml:space="preserve"> Please revert the </w:t>
      </w:r>
      <w:proofErr w:type="spellStart"/>
      <w:r w:rsidRPr="00100223">
        <w:rPr>
          <w:rFonts w:ascii="Segoe UI" w:eastAsia="Times New Roman" w:hAnsi="Segoe UI" w:cs="Segoe UI"/>
          <w:b/>
          <w:bCs/>
          <w:color w:val="183247"/>
          <w:lang w:eastAsia="en-IN"/>
        </w:rPr>
        <w:t>HySecureLogLevel</w:t>
      </w:r>
      <w:proofErr w:type="spellEnd"/>
      <w:r w:rsidRPr="00100223">
        <w:rPr>
          <w:rFonts w:ascii="Segoe UI" w:eastAsia="Times New Roman" w:hAnsi="Segoe UI" w:cs="Segoe UI"/>
          <w:b/>
          <w:bCs/>
          <w:color w:val="183247"/>
          <w:lang w:eastAsia="en-IN"/>
        </w:rPr>
        <w:t xml:space="preserve"> value to 3 once the logs are collected.</w:t>
      </w:r>
      <w:bookmarkStart w:id="0" w:name="_GoBack"/>
      <w:bookmarkEnd w:id="0"/>
    </w:p>
    <w:sectPr w:rsidR="00EC300B" w:rsidRPr="00100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D54AB"/>
    <w:multiLevelType w:val="hybridMultilevel"/>
    <w:tmpl w:val="0BC614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E1C01D3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22097"/>
    <w:multiLevelType w:val="hybridMultilevel"/>
    <w:tmpl w:val="6D8E40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0B"/>
    <w:rsid w:val="00100223"/>
    <w:rsid w:val="002E1049"/>
    <w:rsid w:val="00487DBD"/>
    <w:rsid w:val="00A46B38"/>
    <w:rsid w:val="00EC300B"/>
    <w:rsid w:val="00F2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7CF7"/>
  <w15:chartTrackingRefBased/>
  <w15:docId w15:val="{D5367805-81BC-441F-878B-876D4EB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MAANS</dc:creator>
  <cp:keywords/>
  <dc:description/>
  <cp:lastModifiedBy>PANKAJ SINGH</cp:lastModifiedBy>
  <cp:revision>3</cp:revision>
  <dcterms:created xsi:type="dcterms:W3CDTF">2020-01-31T07:02:00Z</dcterms:created>
  <dcterms:modified xsi:type="dcterms:W3CDTF">2020-05-16T13:49:00Z</dcterms:modified>
</cp:coreProperties>
</file>